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925" w:rsidRPr="00086925" w:rsidRDefault="00086925" w:rsidP="00086925">
      <w:pPr>
        <w:shd w:val="clear" w:color="auto" w:fill="FFFFFF"/>
        <w:spacing w:after="525" w:line="269" w:lineRule="atLeast"/>
        <w:outlineLvl w:val="0"/>
        <w:rPr>
          <w:rFonts w:ascii="Arial" w:eastAsia="Times New Roman" w:hAnsi="Arial" w:cs="Arial"/>
          <w:b/>
          <w:bCs/>
          <w:color w:val="353535"/>
          <w:kern w:val="36"/>
          <w:sz w:val="54"/>
          <w:szCs w:val="54"/>
          <w:lang w:eastAsia="ru-RU"/>
        </w:rPr>
      </w:pPr>
      <w:r w:rsidRPr="00086925">
        <w:rPr>
          <w:rFonts w:ascii="Arial" w:eastAsia="Times New Roman" w:hAnsi="Arial" w:cs="Arial"/>
          <w:b/>
          <w:bCs/>
          <w:color w:val="353535"/>
          <w:kern w:val="36"/>
          <w:sz w:val="54"/>
          <w:szCs w:val="54"/>
          <w:lang w:eastAsia="ru-RU"/>
        </w:rPr>
        <w:t>Как правильно построить обучение ребенка в школе и дома</w:t>
      </w:r>
    </w:p>
    <w:p w:rsidR="00086925" w:rsidRPr="00086925" w:rsidRDefault="00086925" w:rsidP="00086925">
      <w:pPr>
        <w:shd w:val="clear" w:color="auto" w:fill="FFFFFF"/>
        <w:spacing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</w:p>
    <w:p w:rsidR="00B349B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Ритм жизни современного человека становится все быстрее. Сегодня это относится не только ко взрослым, но и к детям. Школа и репетиторы, кружки и секции, “</w:t>
      </w:r>
      <w:proofErr w:type="spellStart"/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художка</w:t>
      </w:r>
      <w:proofErr w:type="spellEnd"/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” и “</w:t>
      </w:r>
      <w:proofErr w:type="spellStart"/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музыкалка</w:t>
      </w:r>
      <w:proofErr w:type="spellEnd"/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”. Задача родителей: так организовать обучение ребенка, чтобы оставить ему детство и оградить от постоянного стресса. Как это сделать, порталу 7days.ru рассказал Николай Ягодкин, автор книги “Энциклопедия детской мотивации”. </w:t>
      </w:r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bookmarkStart w:id="0" w:name="_GoBack"/>
      <w:bookmarkEnd w:id="0"/>
      <w:r w:rsidRPr="00086925">
        <w:rPr>
          <w:rFonts w:ascii="Georgia" w:eastAsia="Times New Roman" w:hAnsi="Georgia" w:cs="Times New Roman"/>
          <w:b/>
          <w:bCs/>
          <w:sz w:val="32"/>
          <w:szCs w:val="32"/>
          <w:lang w:eastAsia="ru-RU"/>
        </w:rPr>
        <w:t>Обучение в школе</w:t>
      </w:r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Весь секрет в том, чтобы дать ребенку возможности получать знания. Почему школьникам скучно/трудно/непонятно на уроке? – Потому что у них не получается. Нравится ли вам чувствовать себя неудачником? Ребенку – тем более, ведь любому приятно там, где он успешен. Тогда почему не получается? Возможны 2 основные причины: </w:t>
      </w:r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- пробелы в предыдущем материале, и ребенок не понимает новый;</w:t>
      </w:r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- ребенок не готов воспринимать материал на такой скорости и сложности (часто виной этому – неразвитые психические процессы, а именно память и внимание</w:t>
      </w:r>
      <w:proofErr w:type="gramStart"/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) .</w:t>
      </w:r>
      <w:proofErr w:type="gramEnd"/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 xml:space="preserve">Школа – тренажер будущей жизни – это надо понимать. Она дает навыки обучения, взаимоотношений с коллективом, учителями и с самим собой. Отношение к обучению закладывается в школьные годы – именно поэтому важно построить его правильно. Задумайтесь: по статистике в России только 2% населения после 25 лет чему-то учатся систематически и целенаправленно. Остальные – только из-под палки. Чтобы ваш ребенок вошел в эти 2%, очень важно </w:t>
      </w: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lastRenderedPageBreak/>
        <w:t>“не передавить”. Ориентация на оценки – это особенность русской ментальности. Родители привыкли отслеживать тактические задачи успеваемости (чтобы за четверть по математике была 4). Не дай бог 3 – позор и запятнанная честь семьи, в которой в 7 поколениях никто 3 за четверть не получал. А то, что ребенок возненавидит математику на всю жизнь из-за результата 3-й четверти в 8 классе, – дело второстепенное. </w:t>
      </w:r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2"/>
          <w:lang w:eastAsia="ru-RU"/>
        </w:rPr>
        <w:t>Обучение дом</w:t>
      </w:r>
      <w:r w:rsidR="00F65DFF">
        <w:rPr>
          <w:rFonts w:ascii="Georgia" w:eastAsia="Times New Roman" w:hAnsi="Georgia" w:cs="Times New Roman"/>
          <w:b/>
          <w:bCs/>
          <w:sz w:val="32"/>
          <w:szCs w:val="32"/>
          <w:lang w:eastAsia="ru-RU"/>
        </w:rPr>
        <w:t>а</w:t>
      </w:r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Домашнее задание – головная боль детей и родителей. Зачем нужна “</w:t>
      </w:r>
      <w:proofErr w:type="spellStart"/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домашка</w:t>
      </w:r>
      <w:proofErr w:type="spellEnd"/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”? На самом деле, это важная стратегическая цель получить навык “Делать что-то самостоятельно”. Какими бы блестящими ни были образование и знание, но если ребенок ничего не может сделать сам, то в 2% войти будет очень сложно. Контроль на каждом этапе не поможет, потому что потом будет требоваться постоянно. Если вы не сядете рядом, ребенок ничего не сделает не потому что не хочет, а потому что не умеет.</w:t>
      </w:r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Когда и как делать домашнее задание? – В этот же день после урока (половину или все). Также приучите ребенка правильно повторять, а именно: </w:t>
      </w:r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- после урока (все знания еще голове, и их нужно закрепить, иначе они будут безвозвратно утеряны);</w:t>
      </w:r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- перед следующим уроком (если актуализировать знания, не будет пробелов на уроке. Ребенок будет помнить, о чем говорили, а новая информация свяжется со старой);</w:t>
      </w:r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- между уроками в свободное время (так вспомнить материал будет легче).</w:t>
      </w:r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 xml:space="preserve">Научите детей чувствовать время и соотносить его с объемом заданий: ребенок должен понимать, что эти 6 упражнений займут 30 минут, а русский язык – еще 15. Если процесс посчитан и спланирован, школьник не будет сидеть над </w:t>
      </w: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lastRenderedPageBreak/>
        <w:t>“</w:t>
      </w:r>
      <w:proofErr w:type="spellStart"/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домашкой</w:t>
      </w:r>
      <w:proofErr w:type="spellEnd"/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” бесконечно. Такая система тренирует важные навыки оценки своих сил и планирования в целом.</w:t>
      </w:r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Чтобы ребенку было интересно работать, и он видел результат, просите его пересказывать (сначала – то, что было сегодня в школе, потом прочитанный параграф). При пересказе задействуется активное воспроизведение – это лучший способ повторения, который существует. Ребенку нужно выполнить несколько действий: вспомнить, осмыслить и сформулировать. Таким образом задействуются и хорошо развиваются все необходимые для обучения психические процессы. </w:t>
      </w:r>
    </w:p>
    <w:p w:rsidR="00086925" w:rsidRPr="00086925" w:rsidRDefault="00086925" w:rsidP="00086925">
      <w:pPr>
        <w:shd w:val="clear" w:color="auto" w:fill="FFFFFF"/>
        <w:spacing w:before="375"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Не бойтесь вводить системы мотивации и премирования (об этом мы напишем отдельную статью). Это можно и нужно делать правильно.</w:t>
      </w:r>
    </w:p>
    <w:p w:rsidR="00086925" w:rsidRPr="00086925" w:rsidRDefault="00086925" w:rsidP="00086925">
      <w:pPr>
        <w:shd w:val="clear" w:color="auto" w:fill="FFFFFF"/>
        <w:spacing w:after="375" w:line="240" w:lineRule="auto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 xml:space="preserve">Осваивайте эффективные технологии – с ними даже неинтересные предметы становятся интересными за счет формата, а не за счет содержания. </w:t>
      </w:r>
      <w:proofErr w:type="spellStart"/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Майнд</w:t>
      </w:r>
      <w:proofErr w:type="spellEnd"/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 xml:space="preserve">-карты, работа с карточками, мнемотехника. Это полезно и здорово, особенно когда содержание ребенку не нравится. Если хотите больше узнать о технологиях обучения, мы в образовательном центре </w:t>
      </w:r>
      <w:proofErr w:type="spellStart"/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>Advance</w:t>
      </w:r>
      <w:proofErr w:type="spellEnd"/>
      <w:r w:rsidRPr="00086925">
        <w:rPr>
          <w:rFonts w:ascii="Georgia" w:eastAsia="Times New Roman" w:hAnsi="Georgia" w:cs="Times New Roman"/>
          <w:sz w:val="32"/>
          <w:szCs w:val="32"/>
          <w:lang w:eastAsia="ru-RU"/>
        </w:rPr>
        <w:t xml:space="preserve"> с радостью вам поможем.</w:t>
      </w:r>
    </w:p>
    <w:p w:rsidR="008E7F4D" w:rsidRDefault="008E7F4D"/>
    <w:sectPr w:rsidR="008E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925"/>
    <w:rsid w:val="00086925"/>
    <w:rsid w:val="008E7F4D"/>
    <w:rsid w:val="00B349B5"/>
    <w:rsid w:val="00F6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2639A-771E-49E0-B81C-26C930A0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4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8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20</dc:creator>
  <cp:keywords/>
  <dc:description/>
  <cp:lastModifiedBy>Библиотека 20</cp:lastModifiedBy>
  <cp:revision>3</cp:revision>
  <cp:lastPrinted>2020-05-12T07:02:00Z</cp:lastPrinted>
  <dcterms:created xsi:type="dcterms:W3CDTF">2020-05-12T05:37:00Z</dcterms:created>
  <dcterms:modified xsi:type="dcterms:W3CDTF">2020-05-12T07:04:00Z</dcterms:modified>
</cp:coreProperties>
</file>